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66" w:rsidRDefault="00A34EEE" w:rsidP="00E46BD8">
      <w:pPr>
        <w:autoSpaceDE w:val="0"/>
        <w:autoSpaceDN w:val="0"/>
        <w:adjustRightInd w:val="0"/>
        <w:spacing w:line="240" w:lineRule="auto"/>
        <w:jc w:val="center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A34EEE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高雄醫學大學     學年度   學期 期中/期末</w:t>
      </w: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 xml:space="preserve">  考試請假單</w:t>
      </w:r>
    </w:p>
    <w:p w:rsidR="00A34EEE" w:rsidRDefault="00A34EEE" w:rsidP="00A34EEE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日期：</w:t>
      </w:r>
    </w:p>
    <w:p w:rsidR="00A34EEE" w:rsidRDefault="00A34EEE" w:rsidP="00A34EEE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系</w:t>
      </w:r>
      <w:proofErr w:type="gramStart"/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所年級</w:t>
      </w:r>
      <w:proofErr w:type="gramEnd"/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：</w:t>
      </w:r>
    </w:p>
    <w:p w:rsidR="00A34EEE" w:rsidRDefault="00A34EEE" w:rsidP="00A34EEE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學號：</w:t>
      </w:r>
    </w:p>
    <w:p w:rsidR="00A34EEE" w:rsidRDefault="00A34EEE" w:rsidP="00A34EEE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姓名：</w:t>
      </w:r>
    </w:p>
    <w:p w:rsidR="001D2FD7" w:rsidRPr="001D2FD7" w:rsidRDefault="001D2FD7" w:rsidP="001D2FD7">
      <w:pPr>
        <w:autoSpaceDE w:val="0"/>
        <w:autoSpaceDN w:val="0"/>
        <w:adjustRightInd w:val="0"/>
        <w:snapToGrid w:val="0"/>
        <w:spacing w:line="240" w:lineRule="auto"/>
        <w:rPr>
          <w:rFonts w:ascii="標楷體" w:eastAsia="標楷體" w:cs="標楷體" w:hint="eastAsia"/>
          <w:b/>
          <w:color w:val="000000"/>
          <w:kern w:val="0"/>
          <w:szCs w:val="24"/>
        </w:rPr>
      </w:pP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1. 考試請假請依學生請假辦法及學則第二十五條規定辦理。</w:t>
      </w:r>
    </w:p>
    <w:p w:rsidR="001D2FD7" w:rsidRPr="001D2FD7" w:rsidRDefault="001D2FD7" w:rsidP="001D2FD7">
      <w:pPr>
        <w:autoSpaceDE w:val="0"/>
        <w:autoSpaceDN w:val="0"/>
        <w:adjustRightInd w:val="0"/>
        <w:snapToGrid w:val="0"/>
        <w:spacing w:line="240" w:lineRule="auto"/>
        <w:ind w:left="377" w:hangingChars="157" w:hanging="377"/>
        <w:rPr>
          <w:rFonts w:ascii="標楷體" w:eastAsia="標楷體" w:cs="標楷體"/>
          <w:b/>
          <w:color w:val="000000"/>
          <w:kern w:val="0"/>
          <w:szCs w:val="24"/>
        </w:rPr>
      </w:pPr>
      <w:r w:rsidRPr="001D2FD7">
        <w:rPr>
          <w:rFonts w:ascii="標楷體" w:eastAsia="標楷體" w:cs="標楷體"/>
          <w:b/>
          <w:color w:val="000000"/>
          <w:kern w:val="0"/>
          <w:szCs w:val="24"/>
        </w:rPr>
        <w:t xml:space="preserve">2. </w:t>
      </w: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學生因下列情形不能參加期中或期末考試，應向教務處提出請假申請，經核准者，應於考試日期結束後一</w:t>
      </w:r>
      <w:proofErr w:type="gramStart"/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週</w:t>
      </w:r>
      <w:proofErr w:type="gramEnd"/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內向該科主負責老師申請補考，其補考成績之計算方式如下：</w:t>
      </w:r>
    </w:p>
    <w:p w:rsidR="001D2FD7" w:rsidRPr="001D2FD7" w:rsidRDefault="001D2FD7" w:rsidP="001D2FD7">
      <w:pPr>
        <w:autoSpaceDE w:val="0"/>
        <w:autoSpaceDN w:val="0"/>
        <w:adjustRightInd w:val="0"/>
        <w:snapToGrid w:val="0"/>
        <w:spacing w:line="240" w:lineRule="auto"/>
        <w:ind w:firstLineChars="150" w:firstLine="360"/>
        <w:rPr>
          <w:rFonts w:ascii="標楷體" w:eastAsia="標楷體" w:cs="標楷體" w:hint="eastAsia"/>
          <w:b/>
          <w:color w:val="000000"/>
          <w:kern w:val="0"/>
          <w:szCs w:val="24"/>
        </w:rPr>
      </w:pP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 xml:space="preserve">(1)公假：依據學生請假辦法第八條規定辦理，成績以實際成績計算。 </w:t>
      </w:r>
    </w:p>
    <w:p w:rsidR="001D2FD7" w:rsidRPr="001D2FD7" w:rsidRDefault="001D2FD7" w:rsidP="001D2FD7">
      <w:pPr>
        <w:autoSpaceDE w:val="0"/>
        <w:autoSpaceDN w:val="0"/>
        <w:adjustRightInd w:val="0"/>
        <w:snapToGrid w:val="0"/>
        <w:spacing w:line="240" w:lineRule="auto"/>
        <w:ind w:leftChars="164" w:left="757" w:hangingChars="151" w:hanging="363"/>
        <w:rPr>
          <w:rFonts w:ascii="標楷體" w:eastAsia="標楷體" w:cs="標楷體" w:hint="eastAsia"/>
          <w:b/>
          <w:color w:val="000000"/>
          <w:kern w:val="0"/>
          <w:szCs w:val="24"/>
        </w:rPr>
      </w:pP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 xml:space="preserve">(2)病假：檢附醫療機構之診斷證明書辦理請假手續，住院或須居家隔離者成績以實際成績計算，其餘者成績至多七十分。 </w:t>
      </w:r>
    </w:p>
    <w:p w:rsidR="001D2FD7" w:rsidRPr="001D2FD7" w:rsidRDefault="001D2FD7" w:rsidP="001D2FD7">
      <w:pPr>
        <w:autoSpaceDE w:val="0"/>
        <w:autoSpaceDN w:val="0"/>
        <w:adjustRightInd w:val="0"/>
        <w:snapToGrid w:val="0"/>
        <w:spacing w:line="240" w:lineRule="auto"/>
        <w:ind w:firstLineChars="150" w:firstLine="360"/>
        <w:rPr>
          <w:rFonts w:ascii="標楷體" w:eastAsia="標楷體" w:cs="標楷體" w:hint="eastAsia"/>
          <w:b/>
          <w:color w:val="000000"/>
          <w:kern w:val="0"/>
          <w:szCs w:val="24"/>
        </w:rPr>
      </w:pP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(3)生理假：以一天為限，無須檢附相關證明文件，成績至多七十分。</w:t>
      </w:r>
    </w:p>
    <w:p w:rsidR="001D2FD7" w:rsidRPr="001D2FD7" w:rsidRDefault="001D2FD7" w:rsidP="001D2FD7">
      <w:pPr>
        <w:autoSpaceDE w:val="0"/>
        <w:autoSpaceDN w:val="0"/>
        <w:adjustRightInd w:val="0"/>
        <w:snapToGrid w:val="0"/>
        <w:spacing w:line="240" w:lineRule="auto"/>
        <w:ind w:leftChars="164" w:left="757" w:hangingChars="151" w:hanging="363"/>
        <w:rPr>
          <w:rFonts w:ascii="標楷體" w:eastAsia="標楷體" w:cs="標楷體" w:hint="eastAsia"/>
          <w:b/>
          <w:color w:val="000000"/>
          <w:kern w:val="0"/>
          <w:szCs w:val="24"/>
        </w:rPr>
      </w:pP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(4)配偶、直系親屬或三親等內親屬之喪假期間：應檢具證明文件始得辦理請假手續，成績以實際成績計算。</w:t>
      </w:r>
    </w:p>
    <w:p w:rsidR="001D2FD7" w:rsidRPr="001D2FD7" w:rsidRDefault="001D2FD7" w:rsidP="001D2FD7">
      <w:pPr>
        <w:autoSpaceDE w:val="0"/>
        <w:autoSpaceDN w:val="0"/>
        <w:adjustRightInd w:val="0"/>
        <w:snapToGrid w:val="0"/>
        <w:spacing w:line="240" w:lineRule="auto"/>
        <w:ind w:leftChars="164" w:left="757" w:hangingChars="151" w:hanging="363"/>
        <w:rPr>
          <w:rFonts w:ascii="標楷體" w:eastAsia="標楷體" w:cs="標楷體" w:hint="eastAsia"/>
          <w:b/>
          <w:color w:val="000000"/>
          <w:kern w:val="0"/>
          <w:szCs w:val="24"/>
        </w:rPr>
      </w:pP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(5)學生懷孕、分娩或撫育三歲以下子女之照顧：依據學生請假辦法第九條規定辦理，成績以實際成績計算。</w:t>
      </w:r>
    </w:p>
    <w:p w:rsidR="001D2FD7" w:rsidRPr="001D2FD7" w:rsidRDefault="001D2FD7" w:rsidP="001D2FD7">
      <w:pPr>
        <w:autoSpaceDE w:val="0"/>
        <w:autoSpaceDN w:val="0"/>
        <w:adjustRightInd w:val="0"/>
        <w:snapToGrid w:val="0"/>
        <w:spacing w:line="240" w:lineRule="auto"/>
        <w:ind w:leftChars="164" w:left="757" w:hangingChars="151" w:hanging="363"/>
        <w:rPr>
          <w:rFonts w:ascii="標楷體" w:eastAsia="標楷體" w:cs="標楷體" w:hint="eastAsia"/>
          <w:b/>
          <w:color w:val="000000"/>
          <w:kern w:val="0"/>
          <w:szCs w:val="24"/>
        </w:rPr>
      </w:pP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(6)事假：學生因校內考試</w:t>
      </w:r>
      <w:proofErr w:type="gramStart"/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衝</w:t>
      </w:r>
      <w:proofErr w:type="gramEnd"/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堂者，應檢具證明文件始得辦理請假手續，成績以實際成績計算，其他因臨時發生不可抗拒之變故不能參加考試者，大學部成績至高以六十分為限，研究所成績至高以七十分為限。</w:t>
      </w:r>
    </w:p>
    <w:p w:rsidR="005B0ED4" w:rsidRDefault="001D2FD7" w:rsidP="001D2FD7">
      <w:pPr>
        <w:autoSpaceDE w:val="0"/>
        <w:autoSpaceDN w:val="0"/>
        <w:adjustRightInd w:val="0"/>
        <w:snapToGrid w:val="0"/>
        <w:spacing w:line="240" w:lineRule="auto"/>
        <w:ind w:firstLineChars="150" w:firstLine="360"/>
        <w:rPr>
          <w:rFonts w:ascii="標楷體" w:eastAsia="標楷體" w:cs="標楷體"/>
          <w:b/>
          <w:color w:val="000000"/>
          <w:kern w:val="0"/>
          <w:szCs w:val="24"/>
        </w:rPr>
      </w:pPr>
      <w:r w:rsidRPr="001D2FD7">
        <w:rPr>
          <w:rFonts w:ascii="標楷體" w:eastAsia="標楷體" w:cs="標楷體" w:hint="eastAsia"/>
          <w:b/>
          <w:color w:val="000000"/>
          <w:kern w:val="0"/>
          <w:szCs w:val="24"/>
        </w:rPr>
        <w:t>上述相關證明文件，將於學生完成請假手續後，立即歸還予學生。</w:t>
      </w:r>
    </w:p>
    <w:tbl>
      <w:tblPr>
        <w:tblStyle w:val="a7"/>
        <w:tblW w:w="0" w:type="auto"/>
        <w:tblLook w:val="04A0"/>
      </w:tblPr>
      <w:tblGrid>
        <w:gridCol w:w="772"/>
        <w:gridCol w:w="329"/>
        <w:gridCol w:w="443"/>
        <w:gridCol w:w="528"/>
        <w:gridCol w:w="244"/>
        <w:gridCol w:w="773"/>
        <w:gridCol w:w="1056"/>
        <w:gridCol w:w="358"/>
        <w:gridCol w:w="1715"/>
        <w:gridCol w:w="1012"/>
        <w:gridCol w:w="1012"/>
        <w:gridCol w:w="2024"/>
      </w:tblGrid>
      <w:tr w:rsidR="00A34EEE" w:rsidRPr="00A34EEE" w:rsidTr="00A34EEE">
        <w:tc>
          <w:tcPr>
            <w:tcW w:w="3089" w:type="dxa"/>
            <w:gridSpan w:val="6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proofErr w:type="gramStart"/>
            <w:r w:rsidRPr="00A34EEE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假別</w:t>
            </w:r>
            <w:proofErr w:type="gramEnd"/>
          </w:p>
        </w:tc>
        <w:tc>
          <w:tcPr>
            <w:tcW w:w="4141" w:type="dxa"/>
            <w:gridSpan w:val="4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A34EEE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詳細事由</w:t>
            </w:r>
          </w:p>
        </w:tc>
        <w:tc>
          <w:tcPr>
            <w:tcW w:w="3036" w:type="dxa"/>
            <w:gridSpan w:val="2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A34EEE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證明文件名稱</w:t>
            </w:r>
          </w:p>
        </w:tc>
      </w:tr>
      <w:tr w:rsidR="00A34EEE" w:rsidRPr="00A34EEE" w:rsidTr="00A34EEE">
        <w:trPr>
          <w:trHeight w:val="619"/>
        </w:trPr>
        <w:tc>
          <w:tcPr>
            <w:tcW w:w="772" w:type="dxa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72" w:type="dxa"/>
            <w:gridSpan w:val="2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72" w:type="dxa"/>
            <w:gridSpan w:val="2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141" w:type="dxa"/>
            <w:gridSpan w:val="4"/>
            <w:vMerge w:val="restart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036" w:type="dxa"/>
            <w:gridSpan w:val="2"/>
            <w:vMerge w:val="restart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A34EEE" w:rsidRPr="00A34EEE" w:rsidTr="00A34EEE">
        <w:tc>
          <w:tcPr>
            <w:tcW w:w="772" w:type="dxa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A34EEE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病假</w:t>
            </w:r>
          </w:p>
        </w:tc>
        <w:tc>
          <w:tcPr>
            <w:tcW w:w="772" w:type="dxa"/>
            <w:gridSpan w:val="2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A34EEE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事假</w:t>
            </w:r>
          </w:p>
        </w:tc>
        <w:tc>
          <w:tcPr>
            <w:tcW w:w="772" w:type="dxa"/>
            <w:gridSpan w:val="2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A34EEE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公假</w:t>
            </w:r>
          </w:p>
        </w:tc>
        <w:tc>
          <w:tcPr>
            <w:tcW w:w="773" w:type="dxa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 w:rsidRPr="00A34EEE"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喪假</w:t>
            </w:r>
          </w:p>
        </w:tc>
        <w:tc>
          <w:tcPr>
            <w:tcW w:w="4141" w:type="dxa"/>
            <w:gridSpan w:val="4"/>
            <w:vMerge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036" w:type="dxa"/>
            <w:gridSpan w:val="2"/>
            <w:vMerge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A34EEE" w:rsidRPr="00A34EEE" w:rsidTr="00A34EEE">
        <w:tc>
          <w:tcPr>
            <w:tcW w:w="6218" w:type="dxa"/>
            <w:gridSpan w:val="9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請假期間考試科目</w:t>
            </w:r>
          </w:p>
        </w:tc>
        <w:tc>
          <w:tcPr>
            <w:tcW w:w="4048" w:type="dxa"/>
            <w:gridSpan w:val="3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請假</w:t>
            </w:r>
            <w:proofErr w:type="gramStart"/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期間（</w:t>
            </w:r>
            <w:proofErr w:type="gramEnd"/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年、月、日、時間）</w:t>
            </w:r>
          </w:p>
        </w:tc>
      </w:tr>
      <w:tr w:rsidR="00A34EEE" w:rsidRPr="00A34EEE" w:rsidTr="00E46BD8">
        <w:trPr>
          <w:trHeight w:val="536"/>
        </w:trPr>
        <w:tc>
          <w:tcPr>
            <w:tcW w:w="2072" w:type="dxa"/>
            <w:gridSpan w:val="4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073" w:type="dxa"/>
            <w:gridSpan w:val="3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073" w:type="dxa"/>
            <w:gridSpan w:val="2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048" w:type="dxa"/>
            <w:gridSpan w:val="3"/>
            <w:vMerge w:val="restart"/>
            <w:vAlign w:val="center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A34EEE" w:rsidRPr="00A34EEE" w:rsidTr="00E46BD8">
        <w:trPr>
          <w:trHeight w:val="572"/>
        </w:trPr>
        <w:tc>
          <w:tcPr>
            <w:tcW w:w="2072" w:type="dxa"/>
            <w:gridSpan w:val="4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073" w:type="dxa"/>
            <w:gridSpan w:val="3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073" w:type="dxa"/>
            <w:gridSpan w:val="2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048" w:type="dxa"/>
            <w:gridSpan w:val="3"/>
            <w:vMerge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A34EEE" w:rsidRPr="00A34EEE" w:rsidTr="00E46BD8">
        <w:trPr>
          <w:trHeight w:val="552"/>
        </w:trPr>
        <w:tc>
          <w:tcPr>
            <w:tcW w:w="2072" w:type="dxa"/>
            <w:gridSpan w:val="4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073" w:type="dxa"/>
            <w:gridSpan w:val="3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073" w:type="dxa"/>
            <w:gridSpan w:val="2"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048" w:type="dxa"/>
            <w:gridSpan w:val="3"/>
            <w:vMerge/>
          </w:tcPr>
          <w:p w:rsidR="00A34EEE" w:rsidRPr="00A34EEE" w:rsidRDefault="00A34EEE" w:rsidP="00A34EEE">
            <w:pPr>
              <w:autoSpaceDE w:val="0"/>
              <w:autoSpaceDN w:val="0"/>
              <w:adjustRightInd w:val="0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A34EEE" w:rsidRPr="00A34EEE" w:rsidTr="00E46BD8">
        <w:trPr>
          <w:trHeight w:val="1122"/>
        </w:trPr>
        <w:tc>
          <w:tcPr>
            <w:tcW w:w="1101" w:type="dxa"/>
            <w:gridSpan w:val="2"/>
            <w:vAlign w:val="center"/>
          </w:tcPr>
          <w:p w:rsidR="00A34EEE" w:rsidRPr="00A34EEE" w:rsidRDefault="00A34EEE" w:rsidP="00E46B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1988" w:type="dxa"/>
            <w:gridSpan w:val="4"/>
            <w:vAlign w:val="center"/>
          </w:tcPr>
          <w:p w:rsidR="00A34EEE" w:rsidRPr="00A34EEE" w:rsidRDefault="00A34EEE" w:rsidP="00E46B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34EEE" w:rsidRPr="00A34EEE" w:rsidRDefault="00A34EEE" w:rsidP="00E46B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註冊課</w:t>
            </w:r>
            <w:proofErr w:type="gramStart"/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務</w:t>
            </w:r>
            <w:proofErr w:type="gramEnd"/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組組長</w:t>
            </w:r>
          </w:p>
        </w:tc>
        <w:tc>
          <w:tcPr>
            <w:tcW w:w="2727" w:type="dxa"/>
            <w:gridSpan w:val="2"/>
            <w:vAlign w:val="center"/>
          </w:tcPr>
          <w:p w:rsidR="00A34EEE" w:rsidRPr="00A34EEE" w:rsidRDefault="00A34EEE" w:rsidP="00E46B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A34EEE" w:rsidRPr="00A34EEE" w:rsidRDefault="00A34EEE" w:rsidP="00E46B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b/>
                <w:color w:val="000000"/>
                <w:kern w:val="0"/>
                <w:szCs w:val="24"/>
              </w:rPr>
              <w:t>教務長</w:t>
            </w:r>
          </w:p>
        </w:tc>
        <w:tc>
          <w:tcPr>
            <w:tcW w:w="2024" w:type="dxa"/>
            <w:vAlign w:val="center"/>
          </w:tcPr>
          <w:p w:rsidR="00A34EEE" w:rsidRPr="00A34EEE" w:rsidRDefault="00A34EEE" w:rsidP="00E46B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</w:tr>
      <w:tr w:rsidR="00E46BD8" w:rsidRPr="00A34EEE" w:rsidTr="00E46BD8">
        <w:trPr>
          <w:trHeight w:val="123"/>
        </w:trPr>
        <w:tc>
          <w:tcPr>
            <w:tcW w:w="10266" w:type="dxa"/>
            <w:gridSpan w:val="12"/>
          </w:tcPr>
          <w:p w:rsidR="00E46BD8" w:rsidRPr="00A34EEE" w:rsidRDefault="00E46BD8" w:rsidP="00E46BD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  <w:proofErr w:type="gramStart"/>
            <w:r w:rsidRPr="00A37E08">
              <w:rPr>
                <w:rFonts w:ascii="標楷體" w:eastAsia="標楷體" w:hAnsi="標楷體" w:hint="eastAsia"/>
                <w:spacing w:val="40"/>
              </w:rPr>
              <w:t>個</w:t>
            </w:r>
            <w:proofErr w:type="gramEnd"/>
            <w:r w:rsidRPr="00A37E08">
              <w:rPr>
                <w:rFonts w:ascii="標楷體" w:eastAsia="標楷體" w:hAnsi="標楷體" w:hint="eastAsia"/>
                <w:spacing w:val="40"/>
              </w:rPr>
              <w:t>資蒐集告知內容</w:t>
            </w:r>
          </w:p>
        </w:tc>
      </w:tr>
      <w:tr w:rsidR="00E46BD8" w:rsidRPr="00A34EEE" w:rsidTr="005526F5">
        <w:trPr>
          <w:trHeight w:val="1122"/>
        </w:trPr>
        <w:tc>
          <w:tcPr>
            <w:tcW w:w="10266" w:type="dxa"/>
            <w:gridSpan w:val="12"/>
          </w:tcPr>
          <w:p w:rsidR="00E46BD8" w:rsidRPr="00E46BD8" w:rsidRDefault="00E46BD8" w:rsidP="00E46BD8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 w:cs="Times New Roman"/>
                <w:sz w:val="20"/>
              </w:rPr>
            </w:pPr>
            <w:r w:rsidRPr="00E46BD8">
              <w:rPr>
                <w:rFonts w:ascii="Arial" w:eastAsia="標楷體" w:hAnsi="標楷體" w:cs="Times New Roman" w:hint="eastAsia"/>
                <w:sz w:val="20"/>
              </w:rPr>
              <w:t>高雄醫學大學為受理學期期中、期末考試請假作業之目的，須蒐集您的姓名、電話及其他證明文件等個人資料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(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辨識類：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C001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辨識個人者、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C023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家庭其他成員之細節、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C040</w:t>
            </w:r>
            <w:r w:rsidRPr="00E46BD8">
              <w:rPr>
                <w:rFonts w:ascii="標楷體" w:eastAsia="標楷體" w:hAnsi="標楷體" w:cs="標楷體-WinCharSetFFFF-H" w:hint="eastAsia"/>
                <w:kern w:val="0"/>
                <w:sz w:val="20"/>
                <w:szCs w:val="20"/>
              </w:rPr>
              <w:t>意外或其他事故及有關情形、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C066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健康與安全紀錄、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C057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學生（員）、應考人記錄、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C111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健康記錄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)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，作為考試請假作業審核及聯繫，個人資料將保存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6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個月（</w:t>
            </w:r>
            <w:r w:rsidRPr="00E46BD8">
              <w:rPr>
                <w:rFonts w:ascii="Arial" w:eastAsia="標楷體" w:hAnsi="標楷體" w:cs="Times New Roman"/>
                <w:sz w:val="20"/>
              </w:rPr>
              <w:t>需依實際狀況調整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）。本校於蒐集您的個人資料時，如有欄位未填寫及資料未備妥，則可能對您的</w:t>
            </w:r>
            <w:r w:rsidRPr="00E46BD8">
              <w:rPr>
                <w:rFonts w:ascii="標楷體" w:eastAsia="標楷體" w:hAnsi="標楷體" w:hint="eastAsia"/>
                <w:sz w:val="20"/>
                <w:szCs w:val="20"/>
              </w:rPr>
              <w:t>考試請假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作業有所影響。如欲行使其他個人資料保護法第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3</w:t>
            </w:r>
            <w:r w:rsidRPr="00E46BD8">
              <w:rPr>
                <w:rFonts w:ascii="Arial" w:eastAsia="標楷體" w:hAnsi="標楷體" w:cs="Times New Roman" w:hint="eastAsia"/>
                <w:sz w:val="20"/>
              </w:rPr>
              <w:t>條的當事人權利，請洽本校教務處註冊課</w:t>
            </w:r>
            <w:proofErr w:type="gramStart"/>
            <w:r w:rsidRPr="00E46BD8">
              <w:rPr>
                <w:rFonts w:ascii="Arial" w:eastAsia="標楷體" w:hAnsi="標楷體" w:cs="Times New Roman" w:hint="eastAsia"/>
                <w:sz w:val="20"/>
              </w:rPr>
              <w:t>務</w:t>
            </w:r>
            <w:proofErr w:type="gramEnd"/>
            <w:r w:rsidRPr="00E46BD8">
              <w:rPr>
                <w:rFonts w:ascii="Arial" w:eastAsia="標楷體" w:hAnsi="標楷體" w:cs="Times New Roman" w:hint="eastAsia"/>
                <w:sz w:val="20"/>
              </w:rPr>
              <w:t>組。</w:t>
            </w:r>
          </w:p>
          <w:p w:rsidR="00E46BD8" w:rsidRPr="00E46BD8" w:rsidRDefault="00E46BD8" w:rsidP="00E46BD8">
            <w:pPr>
              <w:snapToGrid w:val="0"/>
              <w:spacing w:line="240" w:lineRule="exact"/>
              <w:ind w:left="2"/>
              <w:jc w:val="both"/>
              <w:rPr>
                <w:rFonts w:ascii="Arial" w:eastAsia="標楷體" w:hAnsi="標楷體" w:cs="Times New Roman"/>
                <w:sz w:val="20"/>
              </w:rPr>
            </w:pPr>
            <w:r w:rsidRPr="00E46BD8">
              <w:rPr>
                <w:rFonts w:ascii="Arial" w:eastAsia="標楷體" w:hAnsi="標楷體" w:cs="Times New Roman" w:hint="eastAsia"/>
                <w:sz w:val="20"/>
              </w:rPr>
              <w:t>本人已詳細閱讀上列告知事項並完全明瞭其內容。</w:t>
            </w:r>
          </w:p>
          <w:p w:rsidR="00E46BD8" w:rsidRPr="00E46BD8" w:rsidRDefault="00E46BD8" w:rsidP="00E46BD8">
            <w:pPr>
              <w:ind w:firstLineChars="3350" w:firstLine="6700"/>
            </w:pPr>
            <w:r w:rsidRPr="00E46BD8">
              <w:rPr>
                <w:rFonts w:ascii="Arial" w:eastAsia="標楷體" w:hAnsi="標楷體" w:hint="eastAsia"/>
                <w:sz w:val="20"/>
              </w:rPr>
              <w:t>簽名：</w:t>
            </w:r>
            <w:r w:rsidRPr="00A37E08">
              <w:rPr>
                <w:rFonts w:ascii="Arial" w:eastAsia="標楷體" w:hAnsi="標楷體" w:hint="eastAsia"/>
                <w:sz w:val="20"/>
                <w:u w:val="single"/>
              </w:rPr>
              <w:t xml:space="preserve">                      </w:t>
            </w:r>
            <w:r>
              <w:rPr>
                <w:rFonts w:ascii="Arial" w:eastAsia="標楷體" w:hAnsi="標楷體" w:hint="eastAsia"/>
                <w:sz w:val="20"/>
              </w:rPr>
              <w:t xml:space="preserve">   </w:t>
            </w:r>
          </w:p>
        </w:tc>
      </w:tr>
    </w:tbl>
    <w:p w:rsidR="000D4466" w:rsidRPr="000D4466" w:rsidRDefault="00E46BD8" w:rsidP="005B0ED4">
      <w:pPr>
        <w:autoSpaceDE w:val="0"/>
        <w:autoSpaceDN w:val="0"/>
        <w:adjustRightInd w:val="0"/>
        <w:spacing w:line="240" w:lineRule="auto"/>
        <w:rPr>
          <w:rFonts w:ascii="標楷體" w:eastAsia="標楷體" w:cs="標楷體"/>
          <w:b/>
          <w:color w:val="000000"/>
          <w:kern w:val="0"/>
          <w:sz w:val="40"/>
          <w:szCs w:val="40"/>
        </w:rPr>
      </w:pPr>
      <w:r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 xml:space="preserve">                  </w:t>
      </w:r>
    </w:p>
    <w:sectPr w:rsidR="000D4466" w:rsidRPr="000D4466" w:rsidSect="005B0ED4">
      <w:pgSz w:w="11906" w:h="16838"/>
      <w:pgMar w:top="567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B18" w:rsidRDefault="00D95B18" w:rsidP="00592B47">
      <w:pPr>
        <w:spacing w:line="240" w:lineRule="auto"/>
      </w:pPr>
      <w:r>
        <w:separator/>
      </w:r>
    </w:p>
  </w:endnote>
  <w:endnote w:type="continuationSeparator" w:id="0">
    <w:p w:rsidR="00D95B18" w:rsidRDefault="00D95B18" w:rsidP="00592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B18" w:rsidRDefault="00D95B18" w:rsidP="00592B47">
      <w:pPr>
        <w:spacing w:line="240" w:lineRule="auto"/>
      </w:pPr>
      <w:r>
        <w:separator/>
      </w:r>
    </w:p>
  </w:footnote>
  <w:footnote w:type="continuationSeparator" w:id="0">
    <w:p w:rsidR="00D95B18" w:rsidRDefault="00D95B18" w:rsidP="00592B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2F26"/>
    <w:multiLevelType w:val="hybridMultilevel"/>
    <w:tmpl w:val="18E8CFFC"/>
    <w:lvl w:ilvl="0" w:tplc="4B904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466"/>
    <w:rsid w:val="000D4466"/>
    <w:rsid w:val="001D2FD7"/>
    <w:rsid w:val="002E693F"/>
    <w:rsid w:val="003D7D0D"/>
    <w:rsid w:val="00527013"/>
    <w:rsid w:val="00592B47"/>
    <w:rsid w:val="005B0ED4"/>
    <w:rsid w:val="00712552"/>
    <w:rsid w:val="007D19CF"/>
    <w:rsid w:val="0081574A"/>
    <w:rsid w:val="009B0521"/>
    <w:rsid w:val="00A34EEE"/>
    <w:rsid w:val="00CD42CB"/>
    <w:rsid w:val="00D07B99"/>
    <w:rsid w:val="00D95B18"/>
    <w:rsid w:val="00E129C6"/>
    <w:rsid w:val="00E4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466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9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92B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92B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92B47"/>
    <w:rPr>
      <w:sz w:val="20"/>
      <w:szCs w:val="20"/>
    </w:rPr>
  </w:style>
  <w:style w:type="table" w:styleId="a7">
    <w:name w:val="Table Grid"/>
    <w:basedOn w:val="a1"/>
    <w:uiPriority w:val="59"/>
    <w:rsid w:val="00592B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D19CF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7D19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D19CF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jessie</cp:lastModifiedBy>
  <cp:revision>4</cp:revision>
  <cp:lastPrinted>2015-05-26T06:03:00Z</cp:lastPrinted>
  <dcterms:created xsi:type="dcterms:W3CDTF">2015-05-26T05:55:00Z</dcterms:created>
  <dcterms:modified xsi:type="dcterms:W3CDTF">2016-11-02T06:42:00Z</dcterms:modified>
</cp:coreProperties>
</file>