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62DF" w14:textId="77777777" w:rsidR="003F2801" w:rsidRPr="008C026D" w:rsidRDefault="003F2801" w:rsidP="003F280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8C026D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Kaohsiung Medical University</w:t>
      </w:r>
      <w:r w:rsidRPr="008C026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Pr="008C026D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 xml:space="preserve">Student Internship </w:t>
      </w:r>
      <w:r w:rsidRPr="008C026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Agreement</w:t>
      </w:r>
      <w:r w:rsidRPr="008C026D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 xml:space="preserve"> (Template) </w:t>
      </w:r>
    </w:p>
    <w:p w14:paraId="7750F062" w14:textId="77777777" w:rsidR="003F2801" w:rsidRPr="008C026D" w:rsidRDefault="003F2801" w:rsidP="003F280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C026D">
        <w:rPr>
          <w:rFonts w:ascii="Times New Roman" w:eastAsia="標楷體" w:hAnsi="Times New Roman" w:cs="Times New Roman"/>
          <w:color w:val="000000" w:themeColor="text1"/>
        </w:rPr>
        <w:t xml:space="preserve">          </w:t>
      </w:r>
      <w:r w:rsidRPr="008C026D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 xml:space="preserve">Kaohsiung Medical University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8C026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hereinafter referred to as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“Party A”)</w:t>
      </w:r>
    </w:p>
    <w:p w14:paraId="7722C49A" w14:textId="77777777" w:rsidR="003F2801" w:rsidRPr="008C026D" w:rsidRDefault="003F2801" w:rsidP="003F2801">
      <w:pPr>
        <w:rPr>
          <w:rFonts w:ascii="Times New Roman" w:eastAsia="標楷體" w:hAnsi="Times New Roman" w:cs="Times New Roman"/>
          <w:color w:val="000000" w:themeColor="text1"/>
          <w:sz w:val="22"/>
          <w:szCs w:val="20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Agreement</w:t>
      </w:r>
    </w:p>
    <w:p w14:paraId="0BDD4275" w14:textId="77777777" w:rsidR="003F2801" w:rsidRPr="008C026D" w:rsidRDefault="003F2801" w:rsidP="003F280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C026D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>D</w:t>
      </w:r>
      <w:r w:rsidRPr="008C026D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</w:rPr>
        <w:t>rafted by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</w:p>
    <w:p w14:paraId="424B3561" w14:textId="77777777" w:rsidR="003F2801" w:rsidRPr="008C026D" w:rsidRDefault="003F2801" w:rsidP="003F2801">
      <w:pPr>
        <w:spacing w:line="480" w:lineRule="auto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    </w:t>
      </w:r>
      <w:r w:rsidRPr="008C026D">
        <w:rPr>
          <w:rFonts w:ascii="Times New Roman" w:eastAsia="標楷體" w:hAnsi="Times New Roman" w:cs="Times New Roman"/>
          <w:color w:val="000000" w:themeColor="text1"/>
          <w:sz w:val="22"/>
        </w:rPr>
        <w:t>(</w:t>
      </w:r>
      <w:r w:rsidRPr="008C026D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 xml:space="preserve">internship institution)   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(</w:t>
      </w:r>
      <w:r w:rsidRPr="008C026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hereinafter referred to as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“Party B”)</w:t>
      </w:r>
    </w:p>
    <w:p w14:paraId="5A4BB0E4" w14:textId="77777777" w:rsidR="003F2801" w:rsidRPr="008C026D" w:rsidRDefault="003F2801" w:rsidP="003F2801">
      <w:pPr>
        <w:spacing w:line="480" w:lineRule="auto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    </w:t>
      </w:r>
      <w:r w:rsidRPr="008C026D">
        <w:rPr>
          <w:rFonts w:ascii="Times New Roman" w:eastAsia="標楷體" w:hAnsi="Times New Roman" w:cs="Times New Roman"/>
          <w:color w:val="000000" w:themeColor="text1"/>
          <w:sz w:val="22"/>
        </w:rPr>
        <w:t>(</w:t>
      </w:r>
      <w:r w:rsidRPr="008C026D">
        <w:rPr>
          <w:rFonts w:ascii="Times New Roman" w:eastAsia="標楷體" w:hAnsi="Times New Roman" w:cs="Times New Roman"/>
          <w:color w:val="000000" w:themeColor="text1"/>
          <w:sz w:val="22"/>
          <w:szCs w:val="20"/>
        </w:rPr>
        <w:t xml:space="preserve">student intern)   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(</w:t>
      </w:r>
      <w:r w:rsidRPr="008C026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hereinafter referred to as </w:t>
      </w:r>
      <w:r w:rsidRPr="008C026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“Party C”)</w:t>
      </w:r>
    </w:p>
    <w:p w14:paraId="24CDEED3" w14:textId="1989E239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To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provide the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student intern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clinical teaching and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enable him/her to conduct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academic research, a general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type off-campus internship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is offered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in accordance with the “</w:t>
      </w:r>
      <w:r w:rsidR="0064309A" w:rsidRPr="008C026D">
        <w:rPr>
          <w:rFonts w:ascii="Times New Roman" w:eastAsia="標楷體" w:hAnsi="Times New Roman" w:cs="Times New Roman"/>
          <w:color w:val="000000" w:themeColor="text1"/>
          <w:szCs w:val="24"/>
        </w:rPr>
        <w:t>Implementation Measures for Industry-Academia Cooperation for Colleges and Institutes of Higher Education</w:t>
      </w:r>
      <w:r w:rsidR="0064309A"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” Part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ies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 and C hereby enter into this Agreement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on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 purely educational training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-based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relationship (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not an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employ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er-employee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relationship).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arties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A, B, and C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agree to comply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with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the following terms:</w:t>
      </w:r>
    </w:p>
    <w:p w14:paraId="0B4FDFE2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24CA2AB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1 Internship Content:</w:t>
      </w:r>
    </w:p>
    <w:p w14:paraId="21092B20" w14:textId="4180F980" w:rsidR="003F2801" w:rsidRPr="008C026D" w:rsidRDefault="003F2801" w:rsidP="000519AA">
      <w:pPr>
        <w:pStyle w:val="a4"/>
        <w:numPr>
          <w:ilvl w:val="0"/>
          <w:numId w:val="1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Party C’s department and grade level:            (Department)    (Grade level) </w:t>
      </w:r>
    </w:p>
    <w:p w14:paraId="77C83C85" w14:textId="426FA305" w:rsidR="003F2801" w:rsidRPr="008C026D" w:rsidRDefault="003F2801" w:rsidP="003F2801">
      <w:pPr>
        <w:pStyle w:val="a4"/>
        <w:numPr>
          <w:ilvl w:val="0"/>
          <w:numId w:val="1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Na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me of the internship course: __________________; number of credits for this internship course: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    _</w:t>
      </w:r>
      <w:r w:rsidR="003F45C6" w:rsidRPr="008C026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  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; and total number of internship hours: _____.</w:t>
      </w:r>
    </w:p>
    <w:p w14:paraId="57C6A89C" w14:textId="77777777" w:rsidR="003F2801" w:rsidRPr="008C026D" w:rsidRDefault="003F2801" w:rsidP="003F2801">
      <w:pPr>
        <w:pStyle w:val="a4"/>
        <w:numPr>
          <w:ilvl w:val="0"/>
          <w:numId w:val="1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I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nternship location fee: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_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_________ shall pay Party B NT$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__________ for the internship.</w:t>
      </w:r>
    </w:p>
    <w:p w14:paraId="7B3F50E5" w14:textId="77777777" w:rsidR="003F2801" w:rsidRPr="008C026D" w:rsidRDefault="003F2801" w:rsidP="003F2801">
      <w:pPr>
        <w:pStyle w:val="a4"/>
        <w:numPr>
          <w:ilvl w:val="0"/>
          <w:numId w:val="1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Internship project:_______________________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</w:p>
    <w:p w14:paraId="470F546E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2 Internship Location:</w:t>
      </w:r>
    </w:p>
    <w:p w14:paraId="3226E7E3" w14:textId="732CB690" w:rsidR="003F2801" w:rsidRPr="008C026D" w:rsidRDefault="003F2801" w:rsidP="00AA3ABD">
      <w:pPr>
        <w:pStyle w:val="a4"/>
        <w:numPr>
          <w:ilvl w:val="0"/>
          <w:numId w:val="2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Internship unit: _______________ (Address: _______________).</w:t>
      </w:r>
    </w:p>
    <w:p w14:paraId="199AC6D5" w14:textId="77777777" w:rsidR="003F2801" w:rsidRPr="008C026D" w:rsidRDefault="003F2801" w:rsidP="003F2801">
      <w:pPr>
        <w:pStyle w:val="a4"/>
        <w:numPr>
          <w:ilvl w:val="0"/>
          <w:numId w:val="2"/>
        </w:numPr>
        <w:spacing w:after="90"/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B may not change the internship unit and location without the consent of Parties A and C.</w:t>
      </w:r>
    </w:p>
    <w:p w14:paraId="61CAAB46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ticle 3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In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ternship Period:</w:t>
      </w:r>
    </w:p>
    <w:p w14:paraId="37198ABA" w14:textId="1DE08F8E" w:rsidR="003F2801" w:rsidRPr="008C026D" w:rsidRDefault="003F2801" w:rsidP="00371F75">
      <w:pPr>
        <w:pStyle w:val="a4"/>
        <w:numPr>
          <w:ilvl w:val="0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From      (YYYY)      (MM)      (DD) to (YYYY)      (MM)      (DD). The daily internship hours are from  :  to  :   .</w:t>
      </w:r>
    </w:p>
    <w:p w14:paraId="69EBC36E" w14:textId="77777777" w:rsidR="003F2801" w:rsidRPr="008C026D" w:rsidRDefault="003F2801" w:rsidP="003F2801">
      <w:pPr>
        <w:pStyle w:val="a4"/>
        <w:numPr>
          <w:ilvl w:val="0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Considering the practical training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needed by Party C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and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to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maintain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his/her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physical and mental health, the daily internship hours shall not exceed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hours, and the weekly internship hours shall not exceed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40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hours.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Also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, internship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hours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may not be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between 10:00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p.m.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and 6:00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a.m. the next day.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However, this restriction does not apply to off-campus internships organized by the school for candidates preparing for various specialized professional and technical examinations.</w:t>
      </w:r>
    </w:p>
    <w:p w14:paraId="14B54634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4 Rights and Obligations of the Three Parties:</w:t>
      </w:r>
    </w:p>
    <w:p w14:paraId="0952FA4F" w14:textId="77777777" w:rsidR="003F2801" w:rsidRPr="008C026D" w:rsidRDefault="003F2801" w:rsidP="003F2801">
      <w:pPr>
        <w:pStyle w:val="a4"/>
        <w:numPr>
          <w:ilvl w:val="1"/>
          <w:numId w:val="3"/>
        </w:numPr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A’s Responsibilities and Obligations:</w:t>
      </w:r>
    </w:p>
    <w:p w14:paraId="4F594BC4" w14:textId="3797855D" w:rsidR="003F2801" w:rsidRPr="008C026D" w:rsidRDefault="003F2801" w:rsidP="002F0830">
      <w:pPr>
        <w:pStyle w:val="a4"/>
        <w:numPr>
          <w:ilvl w:val="0"/>
          <w:numId w:val="5"/>
        </w:numPr>
        <w:ind w:leftChars="591" w:left="1843" w:hangingChars="177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A is responsible for appropriately planning an off-campus internship program based on the premise of departmental and student professional core competency development. Prior to the internship, Party A will draft an individual internship plan (hereinafter referred to as the “internship plan”) for Party C to assess the environmental safety of Party B’s internship locations and Party C’s internship rights.</w:t>
      </w:r>
    </w:p>
    <w:p w14:paraId="2FBC7858" w14:textId="77777777" w:rsidR="003F2801" w:rsidRPr="008C026D" w:rsidRDefault="003F2801" w:rsidP="003F2801">
      <w:pPr>
        <w:pStyle w:val="a4"/>
        <w:numPr>
          <w:ilvl w:val="0"/>
          <w:numId w:val="5"/>
        </w:numPr>
        <w:ind w:leftChars="591" w:left="1843" w:hangingChars="177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Party A shall complete all internship teaching-related coordination for Party C one month prior to the internship, with teaching and assessment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being the focus of the internship. Additionally, Party A must compile and submit to Party B a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l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ist of relevant information such as the number of students, their names, and their internship periods one month prior to Party C’s internship.</w:t>
      </w:r>
    </w:p>
    <w:p w14:paraId="6C618F26" w14:textId="77777777" w:rsidR="003F2801" w:rsidRPr="008C026D" w:rsidRDefault="003F2801" w:rsidP="003F2801">
      <w:pPr>
        <w:pStyle w:val="a4"/>
        <w:numPr>
          <w:ilvl w:val="0"/>
          <w:numId w:val="5"/>
        </w:numPr>
        <w:ind w:leftChars="591" w:left="1843" w:hangingChars="177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Insurance: Party A shall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urchase off-campus internship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group accident insurance for Party C and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ay the insurance premium.</w:t>
      </w:r>
    </w:p>
    <w:p w14:paraId="75BD9412" w14:textId="77777777" w:rsidR="003F2801" w:rsidRPr="008C026D" w:rsidRDefault="003F2801" w:rsidP="003F2801">
      <w:pPr>
        <w:ind w:left="670" w:firstLine="29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2.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B’s Responsibilities and Obligations:</w:t>
      </w:r>
    </w:p>
    <w:p w14:paraId="04E66CB4" w14:textId="390F9B1D" w:rsidR="003F2801" w:rsidRPr="008C026D" w:rsidRDefault="003F2801" w:rsidP="002F0830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According to the internship plan, Party B shall provide the internship locations and all necessary items needed by Party C to fulfill his/her internship duties. Additionally, Party B shall provide Party C relevant practical training, and arrange the internship units and periods for Party C to receive practical skills training. Furthermore, Party B shall plan safety seminars prior to Party C’s internship, and inform Party C about the safety protection equipment at the internship locations as well as related occupational health and safety measures.</w:t>
      </w:r>
    </w:p>
    <w:p w14:paraId="16E4FA1A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To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rotect Party C’s learning rights and safety, Party B shall appoint individuals with related teaching experiences as the teaching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training program coordinators and assign relevant personnel to coach Party C. Party C may participate in Party B’s teaching activities and seminars.</w:t>
      </w:r>
    </w:p>
    <w:p w14:paraId="695B8093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If Party C’s internship environments are infectious or hazardous, Party B shall provide him/her with relevant education, training, and adaptive and protective measures, and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e responsible for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ubsequent treatment and follow-ups.</w:t>
      </w:r>
    </w:p>
    <w:p w14:paraId="76606C07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Party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shall complete all internship teaching-related coordination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with Part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y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 one month prior to Party C’s internship, with teaching and assessment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being the focus of the internship.</w:t>
      </w:r>
    </w:p>
    <w:p w14:paraId="6C1D4692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On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ce Party C completes the internship, Party B shall grade Party C and leave comments, and submit the grades and comments to Party A to serve as the basis for Party C’s assessment. For students who are interns in the second semester, Party B must submit the grades within one week after the internship and issue written internship certificates as needed.</w:t>
      </w:r>
    </w:p>
    <w:p w14:paraId="3A293CF6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During Party C’s internship, Party B shall protect him/her in accordance with relevant laws and regulations such as the Sexual Harassment Prevention Act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Gender Equality in Employment Act, and Gender Equity Education Act to ensure the safety of the internship environment.</w:t>
      </w:r>
    </w:p>
    <w:p w14:paraId="5B146ED3" w14:textId="77777777" w:rsidR="003F2801" w:rsidRPr="008C026D" w:rsidRDefault="003F2801" w:rsidP="003F2801">
      <w:pPr>
        <w:pStyle w:val="a4"/>
        <w:numPr>
          <w:ilvl w:val="0"/>
          <w:numId w:val="6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In the event of suspected incidents such as sexual assault, sexual harassment, and sexual bullying during Party C’s internship, Party B shall take immediate and effective corrective and remedial measures in accordance with the law and shall immediately notify Party A; Party A shall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t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hen report the incidents to the competent authority through its campus security maintenance notification system. When Party A conducts an investigation in accordance with the Gender Equity Education Act, Party B shall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end representatives to participate in the investigation meetings; if Party B conducts an investigation in accordance with the Gender Equality in Employment Act, it shall invite Party A to send representatives to participate in the investigation.</w:t>
      </w:r>
    </w:p>
    <w:p w14:paraId="39EC7D1A" w14:textId="77777777" w:rsidR="003F2801" w:rsidRPr="008C026D" w:rsidRDefault="003F2801" w:rsidP="003F2801">
      <w:pPr>
        <w:ind w:left="670" w:firstLine="29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3.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C’s Responsibilities and Obligations:</w:t>
      </w:r>
    </w:p>
    <w:p w14:paraId="4088303A" w14:textId="459E9FD9" w:rsidR="003F2801" w:rsidRPr="008C026D" w:rsidRDefault="003F2801" w:rsidP="002F0830">
      <w:pPr>
        <w:pStyle w:val="a4"/>
        <w:numPr>
          <w:ilvl w:val="0"/>
          <w:numId w:val="7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C shall comply with Party B’s management regulations and internship norms for various positions, which shall be listed as annexes to this Agreement.</w:t>
      </w:r>
    </w:p>
    <w:p w14:paraId="43AEFC7C" w14:textId="77777777" w:rsidR="003F2801" w:rsidRPr="008C026D" w:rsidRDefault="003F2801" w:rsidP="003F2801">
      <w:pPr>
        <w:pStyle w:val="a4"/>
        <w:numPr>
          <w:ilvl w:val="0"/>
          <w:numId w:val="7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During the internship, Party C shall maintain neat attire, wear identification badges, follow the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oaching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rovided by relevant personnel, and undergo regular assessments. Any misconduct,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violations of regulations, or failure to follow instructions may result in disciplinary actions or internship grade deductions by Party B according to its regulations. In cases of serious misconduct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violations/failure to follow instructions, Party B may terminate the internship.</w:t>
      </w:r>
    </w:p>
    <w:p w14:paraId="2B18EB9A" w14:textId="77777777" w:rsidR="003F2801" w:rsidRPr="008C026D" w:rsidRDefault="003F2801" w:rsidP="003F2801">
      <w:pPr>
        <w:pStyle w:val="a4"/>
        <w:numPr>
          <w:ilvl w:val="0"/>
          <w:numId w:val="7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Regarding accommodation, meals, medical treatment, transportation, living safety maintenance, and other essential matters during the internship, unless otherwise agreed upon by both parties, Party C shall handle these matters on his/her own.</w:t>
      </w:r>
    </w:p>
    <w:p w14:paraId="76134284" w14:textId="77777777" w:rsidR="003F2801" w:rsidRPr="008C026D" w:rsidRDefault="003F2801" w:rsidP="003F2801">
      <w:pPr>
        <w:pStyle w:val="a4"/>
        <w:numPr>
          <w:ilvl w:val="0"/>
          <w:numId w:val="7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During the internship, if Party C intentionally or negligently damages Party B’s property or infringes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o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n Party B’s rights, resulting in damages sustained by Party B, Party C shall bear the compensation responsibilities.</w:t>
      </w:r>
    </w:p>
    <w:p w14:paraId="5BEBBE68" w14:textId="77777777" w:rsidR="003F2801" w:rsidRPr="008C026D" w:rsidRDefault="003F2801" w:rsidP="003F2801">
      <w:pPr>
        <w:pStyle w:val="a4"/>
        <w:numPr>
          <w:ilvl w:val="0"/>
          <w:numId w:val="7"/>
        </w:numPr>
        <w:ind w:leftChars="0" w:left="1843" w:hanging="42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Party C may not disclose any business secrets or private patient information learned during the internship, and shall keep such secrets/information confidential. Party C is prohibited to take away the aforementioned secrets/information in any form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including paper,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hotocopies, and rewrites) from Party B’s premises or upload them to the cloud. Regardless of whether the internship location is explicitly or implicitly stated as Party B’s hospital, Party C is prohibited from publishing or distributing in any form (online and offline) related audiovisual materials that he/she learns during the internship. Any violations will be dealt with according to relevant laws. If Party B suffers any damages as a result, Party C shall bear the compensation responsibilities. Party C is not exempt from his/her confidentiality obligations upon completion or early termination of the internship.</w:t>
      </w:r>
    </w:p>
    <w:p w14:paraId="7DF490BE" w14:textId="77777777" w:rsidR="003F2801" w:rsidRPr="008C026D" w:rsidRDefault="003F2801" w:rsidP="003F2801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5</w:t>
      </w:r>
      <w:r w:rsidRPr="008C026D">
        <w:rPr>
          <w:color w:val="000000" w:themeColor="text1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Regarding internship remuneration and related benefits, Party B shall handle them in accordance with the agreed terms below:</w:t>
      </w:r>
    </w:p>
    <w:p w14:paraId="2A61B79F" w14:textId="270E2DFC" w:rsidR="003F2801" w:rsidRPr="008C026D" w:rsidRDefault="003F2801" w:rsidP="002F0830">
      <w:pPr>
        <w:pStyle w:val="a4"/>
        <w:numPr>
          <w:ilvl w:val="0"/>
          <w:numId w:val="8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Internship remuneration: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□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None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□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Scholarship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□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Internship allowance, in the amount of NT$ ____ per month. The internship remuneration provided by Party B shall be fully disbursed and directly deposited into Party C’s bank account.</w:t>
      </w:r>
    </w:p>
    <w:p w14:paraId="01CE0623" w14:textId="77777777" w:rsidR="003F2801" w:rsidRPr="008C026D" w:rsidRDefault="003F2801" w:rsidP="003F2801">
      <w:pPr>
        <w:pStyle w:val="a4"/>
        <w:numPr>
          <w:ilvl w:val="0"/>
          <w:numId w:val="8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Benefits:</w:t>
      </w:r>
    </w:p>
    <w:p w14:paraId="57CE291B" w14:textId="5C4184CB" w:rsidR="003F2801" w:rsidRPr="008C026D" w:rsidRDefault="003F2801" w:rsidP="005256A3">
      <w:pPr>
        <w:pStyle w:val="Default"/>
        <w:numPr>
          <w:ilvl w:val="3"/>
          <w:numId w:val="9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Dormitory: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None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for free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for a fee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 xml:space="preserve"> in the amount of NT$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____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_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per month.</w:t>
      </w:r>
    </w:p>
    <w:p w14:paraId="1B0BDA16" w14:textId="77777777" w:rsidR="003F2801" w:rsidRPr="008C026D" w:rsidRDefault="003F2801" w:rsidP="003F2801">
      <w:pPr>
        <w:pStyle w:val="Default"/>
        <w:numPr>
          <w:ilvl w:val="3"/>
          <w:numId w:val="9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Meals: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None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for free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for a fee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 xml:space="preserve"> in the amount of NT$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____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_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per 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meal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>.</w:t>
      </w:r>
    </w:p>
    <w:p w14:paraId="30BA5057" w14:textId="77777777" w:rsidR="003F2801" w:rsidRPr="008C026D" w:rsidRDefault="003F2801" w:rsidP="003F2801">
      <w:pPr>
        <w:pStyle w:val="Default"/>
        <w:numPr>
          <w:ilvl w:val="3"/>
          <w:numId w:val="9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>Ca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r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>/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t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ransportation 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a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llowance: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None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for free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Provided for a fee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 xml:space="preserve"> in the amount of NT$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____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_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per month; </w:t>
      </w:r>
      <w:r w:rsidRPr="008C026D">
        <w:rPr>
          <w:rFonts w:ascii="Times New Roman" w:hAnsi="Times New Roman" w:cs="Times New Roman"/>
          <w:color w:val="000000" w:themeColor="text1"/>
        </w:rPr>
        <w:t>□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Transportation allowance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 xml:space="preserve"> in the amount of NT$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____</w:t>
      </w:r>
      <w:r w:rsidRPr="008C026D">
        <w:rPr>
          <w:rFonts w:ascii="Times New Roman" w:hAnsi="Times New Roman" w:cs="Times New Roman"/>
          <w:color w:val="000000" w:themeColor="text1"/>
          <w:kern w:val="2"/>
        </w:rPr>
        <w:t>_</w:t>
      </w:r>
      <w:r w:rsidRPr="008C026D">
        <w:rPr>
          <w:rFonts w:ascii="Times New Roman" w:hAnsi="Times New Roman" w:cs="Times New Roman" w:hint="eastAsia"/>
          <w:color w:val="000000" w:themeColor="text1"/>
          <w:kern w:val="2"/>
        </w:rPr>
        <w:t xml:space="preserve"> per month.</w:t>
      </w:r>
    </w:p>
    <w:p w14:paraId="76A8E4FB" w14:textId="77777777" w:rsidR="003F2801" w:rsidRPr="008C026D" w:rsidRDefault="003F2801" w:rsidP="003F2801">
      <w:pPr>
        <w:pStyle w:val="Default"/>
        <w:numPr>
          <w:ilvl w:val="3"/>
          <w:numId w:val="9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8C026D">
        <w:rPr>
          <w:rFonts w:ascii="Times New Roman" w:hAnsi="Times New Roman" w:cs="Times New Roman"/>
          <w:color w:val="000000" w:themeColor="text1"/>
          <w:kern w:val="2"/>
        </w:rPr>
        <w:t>Other benefits: _______________________________.</w:t>
      </w:r>
    </w:p>
    <w:p w14:paraId="4865670C" w14:textId="77777777" w:rsidR="003F2801" w:rsidRPr="008C026D" w:rsidRDefault="003F2801" w:rsidP="003F2801">
      <w:pPr>
        <w:pStyle w:val="a4"/>
        <w:numPr>
          <w:ilvl w:val="0"/>
          <w:numId w:val="8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Rest and leave regulations: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To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be negotiated and decided by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arties A and B themselves. The rest and leave regulations shall be formulated in accordance with the internship plan and practical training provided at the internship location.</w:t>
      </w:r>
    </w:p>
    <w:p w14:paraId="752F068E" w14:textId="77777777" w:rsidR="003F2801" w:rsidRPr="008C026D" w:rsidRDefault="003F2801" w:rsidP="003F2801">
      <w:pPr>
        <w:ind w:left="852" w:hangingChars="355" w:hanging="85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6 During the internship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Parties A and B must hold student internship review meetings regularly to discuss related internship matters. Party A shall also send an internship counselor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to Party B’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internship location regularly to visit and provide coaching on-site in order to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l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earn about Party C’s learning situations and Party B’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compliance with this Agreement. The counselor and Party B shall jointly coach the student.</w:t>
      </w:r>
    </w:p>
    <w:p w14:paraId="281B7591" w14:textId="77777777" w:rsidR="003F2801" w:rsidRPr="008C026D" w:rsidRDefault="003F2801" w:rsidP="003F2801">
      <w:pPr>
        <w:ind w:left="852" w:hangingChars="355" w:hanging="85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7 Party C shall not disclose to any third party any information learned from Party B that is deemed confidential without Party B’s consent. Party C’s personal data obtained by Party B shall only be used for purposes related to student internship and information security management, and shall not be used for any other purposes.</w:t>
      </w:r>
    </w:p>
    <w:p w14:paraId="4079F871" w14:textId="77777777" w:rsidR="003F2801" w:rsidRPr="008C026D" w:rsidRDefault="003F2801" w:rsidP="003F2801">
      <w:pPr>
        <w:ind w:left="852" w:hangingChars="355" w:hanging="85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ticle 8 Dispute Handling</w:t>
      </w:r>
    </w:p>
    <w:p w14:paraId="223CECCE" w14:textId="34064F1B" w:rsidR="003F2801" w:rsidRPr="008C026D" w:rsidRDefault="003F2801" w:rsidP="00AA3ABD">
      <w:pPr>
        <w:pStyle w:val="a4"/>
        <w:numPr>
          <w:ilvl w:val="0"/>
          <w:numId w:val="10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 the event of coordination issues or disputes arising from the internship, Party A shall convene an internship committee review meeting. When deemed necessary, relevant personnel and labor law experts and scholars may be invited </w:t>
      </w:r>
      <w:proofErr w:type="spellStart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toattend</w:t>
      </w:r>
      <w:proofErr w:type="spellEnd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the meeting.</w:t>
      </w:r>
    </w:p>
    <w:p w14:paraId="165567F1" w14:textId="23578659" w:rsidR="003F2801" w:rsidRPr="008C026D" w:rsidRDefault="003F2801" w:rsidP="003F2801">
      <w:pPr>
        <w:pStyle w:val="a4"/>
        <w:numPr>
          <w:ilvl w:val="0"/>
          <w:numId w:val="10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For matters not covered in this Agreement, they shall be handled in accordance with relevant regulations such as the </w:t>
      </w:r>
      <w:r w:rsidR="0064309A" w:rsidRPr="008C026D">
        <w:rPr>
          <w:rFonts w:ascii="Times New Roman" w:eastAsia="標楷體" w:hAnsi="Times New Roman" w:cs="Times New Roman"/>
          <w:color w:val="000000" w:themeColor="text1"/>
          <w:szCs w:val="24"/>
        </w:rPr>
        <w:t>Implementation Measures for Industry-Academia Cooperation for Colleges and Institutes of Higher Education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. Parties A, B, and C may propose amendments at any time, which shall take effect upon the written consents or signatures by the three parties.</w:t>
      </w:r>
    </w:p>
    <w:p w14:paraId="65813881" w14:textId="711597D2" w:rsidR="003F2801" w:rsidRPr="008C026D" w:rsidRDefault="003F2801" w:rsidP="003F2801">
      <w:pPr>
        <w:ind w:left="852" w:hangingChars="355" w:hanging="85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ticle 9 </w:t>
      </w:r>
      <w:r w:rsidR="00300809"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Agreement</w:t>
      </w:r>
      <w:r w:rsidR="00300809"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Validity, Termination, and Cancellation</w:t>
      </w:r>
    </w:p>
    <w:p w14:paraId="2961904B" w14:textId="291FB9C3" w:rsidR="003F2801" w:rsidRPr="008C026D" w:rsidRDefault="003F2801" w:rsidP="005256A3">
      <w:pPr>
        <w:pStyle w:val="a4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This Agreement will take effect from the date of signature.</w:t>
      </w:r>
    </w:p>
    <w:p w14:paraId="1EE96883" w14:textId="27AA271D" w:rsidR="003F2801" w:rsidRPr="008C026D" w:rsidRDefault="003F2801" w:rsidP="003F2801">
      <w:pPr>
        <w:pStyle w:val="a4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 w:cs="Times New Roman"/>
          <w:strike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he event of major disasters or epidemics, Party A, for safety reasons, may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top Party C from going to Party B’s internship location after notifying Party B. If the government declares school closure due to natural disasters, whether Party C will work on that day will be determined by whether the city/county government of Party B’s internship location declares </w:t>
      </w:r>
      <w:r w:rsidR="00F01CA1"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school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closure.</w:t>
      </w:r>
    </w:p>
    <w:p w14:paraId="7B5B2634" w14:textId="77777777" w:rsidR="003F2801" w:rsidRPr="008C026D" w:rsidRDefault="003F2801" w:rsidP="003F2801">
      <w:pPr>
        <w:pStyle w:val="a4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 w:cs="Times New Roman"/>
          <w:strike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During the internship, Parties A and B shall jointly coach Party C. If the internship must be terminated because of reasons such as Party A determining that Party C is unfit for the internship or that Party C indicates so himself/herself, Party A shall notify Party B in writing to terminate the internship and arrange for Party C to be transferred to another internship institution or study an alternative course.</w:t>
      </w:r>
    </w:p>
    <w:p w14:paraId="72D59711" w14:textId="77777777" w:rsidR="003F2801" w:rsidRPr="008C026D" w:rsidRDefault="003F2801" w:rsidP="003F2801">
      <w:pPr>
        <w:pStyle w:val="a4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During the internship, if Party B severely harms the interests of Party C, Party A may request the termination or cancellation of this Agreement and seek damages from Party B in accordance with the law.</w:t>
      </w:r>
    </w:p>
    <w:p w14:paraId="071162E3" w14:textId="081FF1A0" w:rsidR="003F2801" w:rsidRPr="008C026D" w:rsidRDefault="003F2801" w:rsidP="003F2801">
      <w:pPr>
        <w:ind w:left="852" w:hangingChars="355" w:hanging="85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ticle 10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Fo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r matters not covered in this Agreement, they shall be handled in accordance with relevant regulations such as the</w:t>
      </w:r>
      <w:r w:rsidR="0064309A"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Implementation Measures for Industry-Academia Cooperation for Colleges and Institutes of Higher Education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</w:p>
    <w:p w14:paraId="410B4DBF" w14:textId="77777777" w:rsidR="003F2801" w:rsidRPr="008C026D" w:rsidRDefault="003F2801" w:rsidP="003F2801">
      <w:pPr>
        <w:ind w:leftChars="6" w:left="1322" w:hangingChars="545" w:hanging="130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ticle 11 In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he event of a dispute over this Agreement where litigation is necessary, the Taiwan Kaohsiung District Court shall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erve as the court of first instance to exercise jurisdiction.</w:t>
      </w:r>
    </w:p>
    <w:p w14:paraId="69B26376" w14:textId="77777777" w:rsidR="003F2801" w:rsidRPr="008C026D" w:rsidRDefault="003F2801" w:rsidP="003F2801">
      <w:pPr>
        <w:ind w:left="1322" w:hangingChars="551" w:hanging="132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Ar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ticle 12 This Agreement is made in triplicate, with Parties A, B, and C each to hold one 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opy.</w:t>
      </w:r>
    </w:p>
    <w:p w14:paraId="7B9EA637" w14:textId="77777777" w:rsidR="003F2801" w:rsidRPr="008C026D" w:rsidRDefault="003F2801" w:rsidP="003F2801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05B91F5" w14:textId="77777777" w:rsidR="003F2801" w:rsidRPr="008C026D" w:rsidRDefault="003F2801" w:rsidP="003F2801">
      <w:pPr>
        <w:ind w:left="1133" w:hangingChars="472" w:hanging="113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Agreement drafted by:</w:t>
      </w:r>
    </w:p>
    <w:p w14:paraId="23FB0ECA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A:</w:t>
      </w:r>
      <w:r w:rsidRPr="008C026D">
        <w:rPr>
          <w:color w:val="000000" w:themeColor="text1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Kaohsiung Medical University</w:t>
      </w:r>
    </w:p>
    <w:p w14:paraId="71732A5B" w14:textId="5F639068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President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14:paraId="6A2CD021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Address: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No.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100, Shih-</w:t>
      </w:r>
      <w:proofErr w:type="spellStart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Chuan</w:t>
      </w:r>
      <w:proofErr w:type="spellEnd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1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</w:rPr>
        <w:t>st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R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d.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Sanmin</w:t>
      </w:r>
      <w:proofErr w:type="spellEnd"/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Dist., Kaohsiung City, 807</w:t>
      </w:r>
    </w:p>
    <w:p w14:paraId="5439718E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Tel.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: 07-3121101</w:t>
      </w:r>
    </w:p>
    <w:p w14:paraId="3AC6402F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Government Uniform Invoice number:</w:t>
      </w: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76001900</w:t>
      </w:r>
    </w:p>
    <w:p w14:paraId="62991E9E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738818B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Party B:</w:t>
      </w:r>
    </w:p>
    <w:p w14:paraId="3DCE8BC9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Representative</w:t>
      </w:r>
    </w:p>
    <w:p w14:paraId="37D57324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Address:</w:t>
      </w:r>
    </w:p>
    <w:p w14:paraId="12AEECBF" w14:textId="77777777" w:rsidR="003F2801" w:rsidRPr="008C026D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Tel.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</w:p>
    <w:p w14:paraId="5BBD057F" w14:textId="77777777" w:rsidR="003F2801" w:rsidRPr="008C026D" w:rsidRDefault="003F2801" w:rsidP="003F2801">
      <w:pPr>
        <w:ind w:leftChars="473" w:left="1305" w:hangingChars="71" w:hanging="17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>Government Uniform Invoice number:</w:t>
      </w:r>
    </w:p>
    <w:p w14:paraId="7D88B61F" w14:textId="77777777" w:rsidR="003F2801" w:rsidRPr="008C026D" w:rsidRDefault="003F2801" w:rsidP="003F2801">
      <w:pPr>
        <w:ind w:leftChars="473" w:left="1277" w:hangingChars="71" w:hanging="142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00BFAD11" w14:textId="77777777" w:rsidR="003F2801" w:rsidRPr="0082710E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Party C (student’s name</w:t>
      </w:r>
      <w:r w:rsidRPr="0082710E">
        <w:rPr>
          <w:rFonts w:ascii="Times New Roman" w:eastAsia="標楷體" w:hAnsi="Times New Roman" w:cs="Times New Roman"/>
          <w:color w:val="000000" w:themeColor="text1"/>
          <w:szCs w:val="24"/>
        </w:rPr>
        <w:t>):</w:t>
      </w:r>
    </w:p>
    <w:p w14:paraId="545F0492" w14:textId="77777777" w:rsidR="003F2801" w:rsidRPr="0082710E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2710E">
        <w:rPr>
          <w:rFonts w:ascii="Times New Roman" w:eastAsia="標楷體" w:hAnsi="Times New Roman" w:cs="Times New Roman"/>
          <w:color w:val="000000" w:themeColor="text1"/>
          <w:szCs w:val="24"/>
        </w:rPr>
        <w:t>Address:</w:t>
      </w:r>
    </w:p>
    <w:p w14:paraId="5C3F3300" w14:textId="77777777" w:rsidR="003F2801" w:rsidRPr="0082710E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2710E">
        <w:rPr>
          <w:rFonts w:ascii="Times New Roman" w:eastAsia="標楷體" w:hAnsi="Times New Roman" w:cs="Times New Roman"/>
          <w:color w:val="000000" w:themeColor="text1"/>
          <w:szCs w:val="24"/>
        </w:rPr>
        <w:t>Tel.:</w:t>
      </w:r>
    </w:p>
    <w:p w14:paraId="7F9463C2" w14:textId="77777777" w:rsidR="003F2801" w:rsidRPr="0082710E" w:rsidRDefault="003F2801" w:rsidP="003F2801">
      <w:pPr>
        <w:ind w:leftChars="460" w:left="1274" w:hangingChars="71" w:hanging="17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AC404BB" w14:textId="77777777" w:rsidR="003F2801" w:rsidRPr="0082710E" w:rsidRDefault="003F2801" w:rsidP="003F2801">
      <w:pPr>
        <w:ind w:leftChars="460" w:left="1274" w:hangingChars="71" w:hanging="17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2710E">
        <w:rPr>
          <w:rFonts w:ascii="Times New Roman" w:eastAsia="標楷體" w:hAnsi="Times New Roman" w:cs="Times New Roman" w:hint="eastAsia"/>
          <w:color w:val="000000" w:themeColor="text1"/>
          <w:szCs w:val="24"/>
        </w:rPr>
        <w:t>※</w:t>
      </w:r>
      <w:r w:rsidRPr="0082710E">
        <w:rPr>
          <w:color w:val="000000" w:themeColor="text1"/>
        </w:rPr>
        <w:t xml:space="preserve"> </w:t>
      </w:r>
      <w:r w:rsidRPr="0082710E">
        <w:rPr>
          <w:rFonts w:ascii="Times New Roman" w:eastAsia="標楷體" w:hAnsi="Times New Roman" w:cs="Times New Roman"/>
          <w:color w:val="000000" w:themeColor="text1"/>
          <w:szCs w:val="24"/>
        </w:rPr>
        <w:t xml:space="preserve">If the Agreement was signed with all the parties present, they may expand this column as needed. </w:t>
      </w:r>
    </w:p>
    <w:p w14:paraId="4CF6727E" w14:textId="77777777" w:rsidR="003F2801" w:rsidRPr="0082710E" w:rsidRDefault="003F2801" w:rsidP="003F2801">
      <w:pPr>
        <w:ind w:leftChars="473" w:left="1473" w:hangingChars="141" w:hanging="33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5932FA8" w14:textId="77777777" w:rsidR="003F2801" w:rsidRPr="0082710E" w:rsidRDefault="003F2801" w:rsidP="003F2801">
      <w:pPr>
        <w:ind w:leftChars="1240" w:left="3146" w:hangingChars="71" w:hanging="17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14:paraId="1A97F861" w14:textId="77777777" w:rsidR="003F2801" w:rsidRPr="0082710E" w:rsidRDefault="003F2801" w:rsidP="003F2801">
      <w:pPr>
        <w:ind w:leftChars="1240" w:left="3146" w:hangingChars="71" w:hanging="17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14:paraId="53206B7E" w14:textId="77777777" w:rsidR="003F2801" w:rsidRPr="0082710E" w:rsidRDefault="003F2801" w:rsidP="003F2801">
      <w:pPr>
        <w:ind w:leftChars="1240" w:left="3146" w:hangingChars="71" w:hanging="17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14:paraId="1DC89AD7" w14:textId="77777777" w:rsidR="003F2801" w:rsidRPr="0082710E" w:rsidRDefault="003F2801" w:rsidP="003F2801">
      <w:pPr>
        <w:ind w:leftChars="1240" w:left="3146" w:hangingChars="71" w:hanging="17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3E8EA52" w14:textId="77777777" w:rsidR="003F2801" w:rsidRPr="0082710E" w:rsidRDefault="003F2801" w:rsidP="003F2801">
      <w:pPr>
        <w:widowControl/>
        <w:ind w:left="1440" w:firstLine="48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8C026D">
        <w:rPr>
          <w:rFonts w:ascii="Times New Roman" w:eastAsia="標楷體" w:hAnsi="Times New Roman" w:cs="Times New Roman" w:hint="eastAsia"/>
          <w:color w:val="000000" w:themeColor="text1"/>
          <w:szCs w:val="24"/>
        </w:rPr>
        <w:t>(YYYY)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(MM)  </w:t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8C026D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  (DD)</w:t>
      </w:r>
    </w:p>
    <w:p w14:paraId="0E7A62C3" w14:textId="77777777" w:rsidR="008F3B4E" w:rsidRPr="0082710E" w:rsidRDefault="008F3B4E" w:rsidP="003F2801">
      <w:pPr>
        <w:rPr>
          <w:color w:val="000000" w:themeColor="text1"/>
        </w:rPr>
      </w:pPr>
    </w:p>
    <w:sectPr w:rsidR="008F3B4E" w:rsidRPr="0082710E" w:rsidSect="00A24EF4">
      <w:pgSz w:w="11906" w:h="16838"/>
      <w:pgMar w:top="709" w:right="424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3BDE" w14:textId="77777777" w:rsidR="0029348F" w:rsidRDefault="0029348F" w:rsidP="005E323F">
      <w:r>
        <w:separator/>
      </w:r>
    </w:p>
  </w:endnote>
  <w:endnote w:type="continuationSeparator" w:id="0">
    <w:p w14:paraId="076D4BFC" w14:textId="77777777" w:rsidR="0029348F" w:rsidRDefault="0029348F" w:rsidP="005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47F4" w14:textId="77777777" w:rsidR="0029348F" w:rsidRDefault="0029348F" w:rsidP="005E323F">
      <w:r>
        <w:separator/>
      </w:r>
    </w:p>
  </w:footnote>
  <w:footnote w:type="continuationSeparator" w:id="0">
    <w:p w14:paraId="6CA5C077" w14:textId="77777777" w:rsidR="0029348F" w:rsidRDefault="0029348F" w:rsidP="005E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EA8"/>
    <w:multiLevelType w:val="hybridMultilevel"/>
    <w:tmpl w:val="5792F436"/>
    <w:lvl w:ilvl="0" w:tplc="6FD81A10">
      <w:start w:val="1"/>
      <w:numFmt w:val="taiwaneseCountingThousand"/>
      <w:lvlText w:val="%1、"/>
      <w:lvlJc w:val="left"/>
      <w:pPr>
        <w:ind w:left="1090" w:hanging="42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 w:tplc="ACA027FE">
      <w:start w:val="1"/>
      <w:numFmt w:val="decimal"/>
      <w:lvlText w:val="%2."/>
      <w:lvlJc w:val="left"/>
      <w:pPr>
        <w:ind w:left="15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" w15:restartNumberingAfterBreak="0">
    <w:nsid w:val="06743DD9"/>
    <w:multiLevelType w:val="hybridMultilevel"/>
    <w:tmpl w:val="F0883AC2"/>
    <w:lvl w:ilvl="0" w:tplc="F710D3EE">
      <w:start w:val="1"/>
      <w:numFmt w:val="taiwaneseCountingThousand"/>
      <w:lvlText w:val="(%1)"/>
      <w:lvlJc w:val="left"/>
      <w:pPr>
        <w:ind w:left="14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90FD4"/>
    <w:multiLevelType w:val="hybridMultilevel"/>
    <w:tmpl w:val="CD7242E2"/>
    <w:lvl w:ilvl="0" w:tplc="524A458C">
      <w:start w:val="1"/>
      <w:numFmt w:val="decimal"/>
      <w:lvlText w:val="%1."/>
      <w:lvlJc w:val="left"/>
      <w:pPr>
        <w:ind w:left="1090" w:hanging="420"/>
      </w:pPr>
      <w:rPr>
        <w:rFonts w:ascii="Times New Roman" w:eastAsia="標楷體" w:hAnsi="Times New Roman" w:cs="Times New Roman"/>
        <w:color w:val="auto"/>
        <w:sz w:val="24"/>
        <w:szCs w:val="24"/>
        <w:u w:val="none"/>
      </w:rPr>
    </w:lvl>
    <w:lvl w:ilvl="1" w:tplc="ACA027FE">
      <w:start w:val="1"/>
      <w:numFmt w:val="decimal"/>
      <w:lvlText w:val="%2."/>
      <w:lvlJc w:val="left"/>
      <w:pPr>
        <w:ind w:left="15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3" w15:restartNumberingAfterBreak="0">
    <w:nsid w:val="218637FB"/>
    <w:multiLevelType w:val="hybridMultilevel"/>
    <w:tmpl w:val="22325CF2"/>
    <w:lvl w:ilvl="0" w:tplc="23200E36">
      <w:start w:val="1"/>
      <w:numFmt w:val="decimal"/>
      <w:lvlText w:val="(%1)"/>
      <w:lvlJc w:val="left"/>
      <w:pPr>
        <w:ind w:left="145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4" w15:restartNumberingAfterBreak="0">
    <w:nsid w:val="21F450D4"/>
    <w:multiLevelType w:val="hybridMultilevel"/>
    <w:tmpl w:val="F612ABA2"/>
    <w:lvl w:ilvl="0" w:tplc="6912451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FBA203C2">
      <w:start w:val="1"/>
      <w:numFmt w:val="decimal"/>
      <w:lvlText w:val="(%4)"/>
      <w:lvlJc w:val="left"/>
      <w:pPr>
        <w:ind w:left="1920" w:hanging="480"/>
      </w:pPr>
      <w:rPr>
        <w:rFonts w:ascii="Times New Roman" w:eastAsia="標楷體" w:hAnsi="Times New Roman" w:cs="Times New Roman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40F4D"/>
    <w:multiLevelType w:val="hybridMultilevel"/>
    <w:tmpl w:val="04D80D44"/>
    <w:lvl w:ilvl="0" w:tplc="3A808EB2">
      <w:start w:val="1"/>
      <w:numFmt w:val="decimal"/>
      <w:lvlText w:val="%1."/>
      <w:lvlJc w:val="left"/>
      <w:pPr>
        <w:ind w:left="1090" w:hanging="420"/>
      </w:pPr>
      <w:rPr>
        <w:rFonts w:ascii="Times New Roman" w:eastAsia="標楷體" w:hAnsi="Times New Roman" w:cs="Times New Roman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565B7A"/>
    <w:multiLevelType w:val="hybridMultilevel"/>
    <w:tmpl w:val="9662D87C"/>
    <w:lvl w:ilvl="0" w:tplc="AC52577C">
      <w:start w:val="1"/>
      <w:numFmt w:val="decimal"/>
      <w:lvlText w:val="%1."/>
      <w:lvlJc w:val="left"/>
      <w:pPr>
        <w:ind w:left="1090" w:hanging="420"/>
      </w:pPr>
      <w:rPr>
        <w:rFonts w:ascii="Times New Roman" w:eastAsia="標楷體" w:hAnsi="Times New Roman" w:cs="Times New Roman"/>
        <w:strike w:val="0"/>
        <w:color w:val="auto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25B20"/>
    <w:multiLevelType w:val="hybridMultilevel"/>
    <w:tmpl w:val="293E796A"/>
    <w:lvl w:ilvl="0" w:tplc="80D4D350">
      <w:start w:val="1"/>
      <w:numFmt w:val="taiwaneseCountingThousand"/>
      <w:lvlText w:val="%1、"/>
      <w:lvlJc w:val="left"/>
      <w:pPr>
        <w:ind w:left="1090" w:hanging="42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984B55"/>
    <w:multiLevelType w:val="hybridMultilevel"/>
    <w:tmpl w:val="8638A510"/>
    <w:lvl w:ilvl="0" w:tplc="E9864CA2">
      <w:start w:val="1"/>
      <w:numFmt w:val="taiwaneseCountingThousand"/>
      <w:lvlText w:val="%1、"/>
      <w:lvlJc w:val="left"/>
      <w:pPr>
        <w:ind w:left="1090" w:hanging="4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55B02"/>
    <w:multiLevelType w:val="hybridMultilevel"/>
    <w:tmpl w:val="6B9833CA"/>
    <w:lvl w:ilvl="0" w:tplc="40C2AC82">
      <w:start w:val="1"/>
      <w:numFmt w:val="decimal"/>
      <w:lvlText w:val="(%1)"/>
      <w:lvlJc w:val="left"/>
      <w:pPr>
        <w:ind w:left="145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0" w15:restartNumberingAfterBreak="0">
    <w:nsid w:val="3D0C34EB"/>
    <w:multiLevelType w:val="hybridMultilevel"/>
    <w:tmpl w:val="4C1C25BC"/>
    <w:lvl w:ilvl="0" w:tplc="047EC13A">
      <w:start w:val="1"/>
      <w:numFmt w:val="decimal"/>
      <w:lvlText w:val="%1."/>
      <w:lvlJc w:val="left"/>
      <w:pPr>
        <w:ind w:left="1090" w:hanging="420"/>
      </w:pPr>
      <w:rPr>
        <w:rFonts w:ascii="Times New Roman" w:eastAsia="標楷體" w:hAnsi="Times New Roman" w:cs="Times New Roman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57337F"/>
    <w:multiLevelType w:val="hybridMultilevel"/>
    <w:tmpl w:val="7932D740"/>
    <w:lvl w:ilvl="0" w:tplc="8480AFF2">
      <w:start w:val="1"/>
      <w:numFmt w:val="taiwaneseCountingThousand"/>
      <w:lvlText w:val="%1、"/>
      <w:lvlJc w:val="left"/>
      <w:pPr>
        <w:ind w:left="1090" w:hanging="4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2D5B79"/>
    <w:multiLevelType w:val="hybridMultilevel"/>
    <w:tmpl w:val="0C88288C"/>
    <w:lvl w:ilvl="0" w:tplc="A9023C6C">
      <w:start w:val="1"/>
      <w:numFmt w:val="taiwaneseCountingThousand"/>
      <w:lvlText w:val="%1、"/>
      <w:lvlJc w:val="left"/>
      <w:pPr>
        <w:ind w:left="1272" w:hanging="420"/>
      </w:pPr>
      <w:rPr>
        <w:rFonts w:ascii="標楷體" w:eastAsia="標楷體" w:hAnsi="標楷體" w:cs="Times New Roman" w:hint="default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BF196E"/>
    <w:multiLevelType w:val="hybridMultilevel"/>
    <w:tmpl w:val="875449A8"/>
    <w:lvl w:ilvl="0" w:tplc="36FE19DC">
      <w:start w:val="1"/>
      <w:numFmt w:val="taiwaneseCountingThousand"/>
      <w:lvlText w:val="%1、"/>
      <w:lvlJc w:val="left"/>
      <w:pPr>
        <w:ind w:left="1090" w:hanging="420"/>
      </w:pPr>
      <w:rPr>
        <w:rFonts w:ascii="標楷體" w:eastAsia="標楷體" w:hAnsi="標楷體" w:cs="Times New Roman" w:hint="default"/>
        <w:strike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311C7"/>
    <w:multiLevelType w:val="hybridMultilevel"/>
    <w:tmpl w:val="519C47E2"/>
    <w:lvl w:ilvl="0" w:tplc="5852C37A">
      <w:start w:val="1"/>
      <w:numFmt w:val="taiwaneseCountingThousand"/>
      <w:lvlText w:val="%1、"/>
      <w:lvlJc w:val="left"/>
      <w:pPr>
        <w:ind w:left="1090" w:hanging="42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0173E"/>
    <w:multiLevelType w:val="hybridMultilevel"/>
    <w:tmpl w:val="EDC6697C"/>
    <w:lvl w:ilvl="0" w:tplc="5298F94A">
      <w:start w:val="1"/>
      <w:numFmt w:val="decimal"/>
      <w:lvlText w:val="%1."/>
      <w:lvlJc w:val="left"/>
      <w:pPr>
        <w:ind w:left="1272" w:hanging="420"/>
      </w:pPr>
      <w:rPr>
        <w:rFonts w:ascii="Times New Roman" w:eastAsia="標楷體" w:hAnsi="Times New Roman" w:cs="Times New Roman"/>
        <w:color w:val="auto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 w15:restartNumberingAfterBreak="0">
    <w:nsid w:val="55F27785"/>
    <w:multiLevelType w:val="hybridMultilevel"/>
    <w:tmpl w:val="A97CA56A"/>
    <w:lvl w:ilvl="0" w:tplc="5712A4AC">
      <w:start w:val="1"/>
      <w:numFmt w:val="decimal"/>
      <w:lvlText w:val="%1."/>
      <w:lvlJc w:val="left"/>
      <w:pPr>
        <w:ind w:left="1090" w:hanging="420"/>
      </w:pPr>
      <w:rPr>
        <w:rFonts w:ascii="Times New Roman" w:eastAsia="標楷體" w:hAnsi="Times New Roman" w:cs="Times New Roman"/>
        <w:color w:val="auto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ED6354"/>
    <w:multiLevelType w:val="hybridMultilevel"/>
    <w:tmpl w:val="305A5610"/>
    <w:lvl w:ilvl="0" w:tplc="1DEAF4B0">
      <w:start w:val="1"/>
      <w:numFmt w:val="decimal"/>
      <w:lvlText w:val="(%1)"/>
      <w:lvlJc w:val="left"/>
      <w:pPr>
        <w:ind w:left="262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8" w15:restartNumberingAfterBreak="0">
    <w:nsid w:val="63FA33FE"/>
    <w:multiLevelType w:val="hybridMultilevel"/>
    <w:tmpl w:val="933A9556"/>
    <w:lvl w:ilvl="0" w:tplc="E5B2A266">
      <w:start w:val="1"/>
      <w:numFmt w:val="taiwaneseCountingThousand"/>
      <w:lvlText w:val="(%1)"/>
      <w:lvlJc w:val="left"/>
      <w:pPr>
        <w:ind w:left="14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23B67"/>
    <w:multiLevelType w:val="hybridMultilevel"/>
    <w:tmpl w:val="4922152E"/>
    <w:lvl w:ilvl="0" w:tplc="3D684886">
      <w:start w:val="1"/>
      <w:numFmt w:val="taiwaneseCountingThousand"/>
      <w:lvlText w:val="%1、"/>
      <w:lvlJc w:val="left"/>
      <w:pPr>
        <w:ind w:left="1090" w:hanging="420"/>
      </w:pPr>
      <w:rPr>
        <w:rFonts w:ascii="標楷體" w:eastAsia="標楷體" w:hAnsi="標楷體" w:cs="Times New Roman" w:hint="default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16"/>
  </w:num>
  <w:num w:numId="9">
    <w:abstractNumId w:val="4"/>
  </w:num>
  <w:num w:numId="10">
    <w:abstractNumId w:val="15"/>
  </w:num>
  <w:num w:numId="11">
    <w:abstractNumId w:val="6"/>
  </w:num>
  <w:num w:numId="12">
    <w:abstractNumId w:val="18"/>
  </w:num>
  <w:num w:numId="13">
    <w:abstractNumId w:val="1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4E"/>
    <w:rsid w:val="000519AA"/>
    <w:rsid w:val="00073D09"/>
    <w:rsid w:val="00081259"/>
    <w:rsid w:val="0008641D"/>
    <w:rsid w:val="000B25A9"/>
    <w:rsid w:val="00155E9A"/>
    <w:rsid w:val="001E20A8"/>
    <w:rsid w:val="00236448"/>
    <w:rsid w:val="0029348F"/>
    <w:rsid w:val="002D1594"/>
    <w:rsid w:val="002F0830"/>
    <w:rsid w:val="00300809"/>
    <w:rsid w:val="003444A9"/>
    <w:rsid w:val="00364B00"/>
    <w:rsid w:val="00371F75"/>
    <w:rsid w:val="003B6855"/>
    <w:rsid w:val="003C5C2B"/>
    <w:rsid w:val="003F2801"/>
    <w:rsid w:val="003F45C6"/>
    <w:rsid w:val="004440BB"/>
    <w:rsid w:val="005256A3"/>
    <w:rsid w:val="0053204D"/>
    <w:rsid w:val="005E323F"/>
    <w:rsid w:val="006169BD"/>
    <w:rsid w:val="0064309A"/>
    <w:rsid w:val="00672738"/>
    <w:rsid w:val="006A6A6D"/>
    <w:rsid w:val="006B0BC3"/>
    <w:rsid w:val="00747FB4"/>
    <w:rsid w:val="00816945"/>
    <w:rsid w:val="0082710E"/>
    <w:rsid w:val="008C026D"/>
    <w:rsid w:val="008F3B4E"/>
    <w:rsid w:val="009519DE"/>
    <w:rsid w:val="009B7132"/>
    <w:rsid w:val="009F0F3A"/>
    <w:rsid w:val="009F2608"/>
    <w:rsid w:val="00A24EF4"/>
    <w:rsid w:val="00A52450"/>
    <w:rsid w:val="00A827B0"/>
    <w:rsid w:val="00A931F5"/>
    <w:rsid w:val="00AA3ABD"/>
    <w:rsid w:val="00B64E7E"/>
    <w:rsid w:val="00C1262B"/>
    <w:rsid w:val="00C62C8F"/>
    <w:rsid w:val="00CD23C3"/>
    <w:rsid w:val="00CD2F75"/>
    <w:rsid w:val="00CE3324"/>
    <w:rsid w:val="00D54B69"/>
    <w:rsid w:val="00D84526"/>
    <w:rsid w:val="00DC0487"/>
    <w:rsid w:val="00DE3BCD"/>
    <w:rsid w:val="00E51BEA"/>
    <w:rsid w:val="00E56246"/>
    <w:rsid w:val="00EE6AA2"/>
    <w:rsid w:val="00F01CA1"/>
    <w:rsid w:val="00F2331B"/>
    <w:rsid w:val="00F535E0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BD94E"/>
  <w15:docId w15:val="{1DFA153C-D066-40DD-BE68-821F978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B4E"/>
    <w:pPr>
      <w:ind w:leftChars="200" w:left="480"/>
    </w:pPr>
  </w:style>
  <w:style w:type="paragraph" w:customStyle="1" w:styleId="Default">
    <w:name w:val="Default"/>
    <w:rsid w:val="008F3B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E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32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3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32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D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80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F2801"/>
  </w:style>
  <w:style w:type="character" w:customStyle="1" w:styleId="ad">
    <w:name w:val="註解文字 字元"/>
    <w:basedOn w:val="a0"/>
    <w:link w:val="ac"/>
    <w:uiPriority w:val="99"/>
    <w:rsid w:val="003F2801"/>
  </w:style>
  <w:style w:type="character" w:styleId="ae">
    <w:name w:val="Hyperlink"/>
    <w:basedOn w:val="a0"/>
    <w:uiPriority w:val="99"/>
    <w:unhideWhenUsed/>
    <w:rsid w:val="003F2801"/>
    <w:rPr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236448"/>
    <w:rPr>
      <w:b/>
      <w:bCs/>
    </w:rPr>
  </w:style>
  <w:style w:type="character" w:customStyle="1" w:styleId="af0">
    <w:name w:val="註解主旨 字元"/>
    <w:basedOn w:val="ad"/>
    <w:link w:val="af"/>
    <w:uiPriority w:val="99"/>
    <w:semiHidden/>
    <w:rsid w:val="00236448"/>
    <w:rPr>
      <w:b/>
      <w:bCs/>
    </w:rPr>
  </w:style>
  <w:style w:type="paragraph" w:styleId="af1">
    <w:name w:val="Revision"/>
    <w:hidden/>
    <w:uiPriority w:val="99"/>
    <w:semiHidden/>
    <w:rsid w:val="0005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3011</Words>
  <Characters>9275</Characters>
  <Application>Microsoft Office Word</Application>
  <DocSecurity>0</DocSecurity>
  <Lines>215</Lines>
  <Paragraphs>126</Paragraphs>
  <ScaleCrop>false</ScaleCrop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林曉薇</cp:lastModifiedBy>
  <cp:revision>4</cp:revision>
  <cp:lastPrinted>2022-07-04T00:41:00Z</cp:lastPrinted>
  <dcterms:created xsi:type="dcterms:W3CDTF">2024-05-15T09:25:00Z</dcterms:created>
  <dcterms:modified xsi:type="dcterms:W3CDTF">2024-11-01T03:56:00Z</dcterms:modified>
</cp:coreProperties>
</file>